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AB" w:rsidRDefault="00A73BAB" w:rsidP="006D1349">
      <w:pPr>
        <w:spacing w:after="0" w:line="240" w:lineRule="auto"/>
        <w:jc w:val="both"/>
        <w:rPr>
          <w:rFonts w:ascii="Times New Roman" w:hAnsi="Times New Roman" w:cs="Times New Roman"/>
          <w:b/>
          <w:sz w:val="28"/>
          <w:szCs w:val="28"/>
        </w:rPr>
      </w:pPr>
      <w:r w:rsidRPr="00A73BAB">
        <w:rPr>
          <w:rFonts w:ascii="Times New Roman" w:hAnsi="Times New Roman" w:cs="Times New Roman"/>
          <w:b/>
          <w:sz w:val="28"/>
          <w:szCs w:val="28"/>
        </w:rPr>
        <w:t>Қостанай облысы әкімдігі білім басқармасының" Лисаков қаласы білім бөлімінің №6 жал</w:t>
      </w:r>
      <w:r w:rsidR="00EC5E26">
        <w:rPr>
          <w:rFonts w:ascii="Times New Roman" w:hAnsi="Times New Roman" w:cs="Times New Roman"/>
          <w:b/>
          <w:sz w:val="28"/>
          <w:szCs w:val="28"/>
        </w:rPr>
        <w:t>пы білім беретін мектебі " КММ к</w:t>
      </w:r>
      <w:r w:rsidRPr="00A73BAB">
        <w:rPr>
          <w:rFonts w:ascii="Times New Roman" w:hAnsi="Times New Roman" w:cs="Times New Roman"/>
          <w:b/>
          <w:sz w:val="28"/>
          <w:szCs w:val="28"/>
        </w:rPr>
        <w:t xml:space="preserve">өркем еңбек мұғалімі </w:t>
      </w:r>
      <w:r w:rsidR="00C823D8" w:rsidRPr="00C823D8">
        <w:rPr>
          <w:rFonts w:ascii="Times New Roman" w:hAnsi="Times New Roman" w:cs="Times New Roman"/>
          <w:b/>
          <w:sz w:val="28"/>
          <w:szCs w:val="28"/>
        </w:rPr>
        <w:t>(ұлдарға арналған)</w:t>
      </w:r>
      <w:r w:rsidR="00C823D8">
        <w:rPr>
          <w:rFonts w:ascii="Times New Roman" w:hAnsi="Times New Roman" w:cs="Times New Roman"/>
          <w:b/>
          <w:sz w:val="28"/>
          <w:szCs w:val="28"/>
        </w:rPr>
        <w:t xml:space="preserve"> </w:t>
      </w:r>
      <w:r w:rsidRPr="00A73BAB">
        <w:rPr>
          <w:rFonts w:ascii="Times New Roman" w:hAnsi="Times New Roman" w:cs="Times New Roman"/>
          <w:b/>
          <w:sz w:val="28"/>
          <w:szCs w:val="28"/>
        </w:rPr>
        <w:t>бос лауазымына конкурс өткізу туралы хабарлайды</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1.Орналасқан жері: Қостанай облысы, Лисаков</w:t>
      </w:r>
      <w:r w:rsidR="007E353F">
        <w:rPr>
          <w:rFonts w:ascii="Times New Roman" w:hAnsi="Times New Roman" w:cs="Times New Roman"/>
          <w:sz w:val="28"/>
          <w:szCs w:val="28"/>
        </w:rPr>
        <w:t xml:space="preserve"> қаласы,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шағын аудан,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үй,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EC5E26" w:rsidRPr="00EC5E26">
        <w:rPr>
          <w:rFonts w:ascii="Times New Roman" w:hAnsi="Times New Roman" w:cs="Times New Roman"/>
          <w:sz w:val="28"/>
          <w:szCs w:val="28"/>
        </w:rPr>
        <w:t>көркем еңбек мұғалімі (ұлдарға арналған)</w:t>
      </w:r>
      <w:r w:rsidR="00EC5E26">
        <w:rPr>
          <w:rFonts w:ascii="Times New Roman" w:hAnsi="Times New Roman" w:cs="Times New Roman"/>
          <w:sz w:val="28"/>
          <w:szCs w:val="28"/>
        </w:rPr>
        <w:t xml:space="preserve"> </w:t>
      </w:r>
      <w:r w:rsidRPr="006D1349">
        <w:rPr>
          <w:rFonts w:ascii="Times New Roman" w:hAnsi="Times New Roman" w:cs="Times New Roman"/>
          <w:sz w:val="28"/>
          <w:szCs w:val="28"/>
        </w:rPr>
        <w:t>бос лауазымына 1</w:t>
      </w:r>
      <w:r w:rsidR="00374765">
        <w:rPr>
          <w:rFonts w:ascii="Times New Roman" w:hAnsi="Times New Roman" w:cs="Times New Roman"/>
          <w:sz w:val="28"/>
          <w:szCs w:val="28"/>
        </w:rPr>
        <w:t>45115</w:t>
      </w:r>
      <w:r w:rsidRPr="006D1349">
        <w:rPr>
          <w:rFonts w:ascii="Times New Roman" w:hAnsi="Times New Roman" w:cs="Times New Roman"/>
          <w:sz w:val="28"/>
          <w:szCs w:val="28"/>
        </w:rPr>
        <w:t xml:space="preserve"> теңгеден арқылы жүргізіледі. Негізгі функционалдық міндеттері: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асырады, білім алушылардың жеке қажеттіліктерін ескере отырып, оқытудың жаңа тәсілдерін, тиімді нысандарын, әдістері мен құралдарын пайдаланады; білім алушылар мен тәрбиеленушілердің мемлекеттік жалпыға міндетті білім беру стандартында көзделген деңгейден төмен емес жеке, жүйелі-әрекеттік, пәндік нәтижелерге қол жеткізуін қамтамасыз етеді, инклюзивті білім беру үшін жағдай жасайды;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педагогикалық кеңестердің отырыстарына қатысады;ата-аналарға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ережелерін сақтайды; білім беру процесі кезеңінде білім алушылардың өмірі мен денсаулығын сақтауды қамтамасыз етеді; ата-аналармен немесе оларды алмастыратын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үлгілік біліктілік сипаттамаларымен бекітілген кандидатқа қойылатын біліктілік талаптары: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даярлығын растайтын құжат немесе XI-мен орта мектепті бітіргені туралы құжат Біліктіліктің орташа деңгейіне жататын 1995 жылға дейінгі педагогикалық;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және (немесе) біліктілігінің жоғары деңгейі болған жағдайда педагог-шебер үшін педагогикалық жұмыс өтілі – 5 жыл. </w:t>
      </w:r>
    </w:p>
    <w:p w:rsidR="00A73BAB" w:rsidRDefault="006D1349" w:rsidP="006D1349">
      <w:pPr>
        <w:spacing w:after="0" w:line="240" w:lineRule="auto"/>
        <w:jc w:val="both"/>
        <w:rPr>
          <w:rFonts w:ascii="Times New Roman" w:hAnsi="Times New Roman" w:cs="Times New Roman"/>
          <w:sz w:val="28"/>
          <w:szCs w:val="28"/>
          <w:lang w:val="kk-KZ"/>
        </w:rPr>
      </w:pPr>
      <w:r w:rsidRPr="006D1349">
        <w:rPr>
          <w:rFonts w:ascii="Times New Roman" w:hAnsi="Times New Roman" w:cs="Times New Roman"/>
          <w:sz w:val="28"/>
          <w:szCs w:val="28"/>
        </w:rPr>
        <w:t>4.Құжаттарды қабылдау мерзімі-</w:t>
      </w:r>
      <w:r w:rsidR="00A73BAB" w:rsidRPr="00A73BAB">
        <w:t xml:space="preserve"> </w:t>
      </w:r>
      <w:r w:rsidR="00A73BAB" w:rsidRPr="00A73BAB">
        <w:rPr>
          <w:rFonts w:ascii="Times New Roman" w:hAnsi="Times New Roman" w:cs="Times New Roman"/>
          <w:sz w:val="28"/>
          <w:szCs w:val="28"/>
          <w:lang w:val="kk-KZ"/>
        </w:rPr>
        <w:t>2023 жылғы 9-17 тамыз аралығында қоса алғанда.</w:t>
      </w:r>
    </w:p>
    <w:p w:rsidR="006D1349" w:rsidRPr="002C4586" w:rsidRDefault="006D1349" w:rsidP="006D1349">
      <w:pPr>
        <w:spacing w:after="0" w:line="240" w:lineRule="auto"/>
        <w:jc w:val="both"/>
        <w:rPr>
          <w:rFonts w:ascii="Times New Roman" w:hAnsi="Times New Roman" w:cs="Times New Roman"/>
          <w:sz w:val="28"/>
          <w:szCs w:val="28"/>
          <w:lang w:val="kk-KZ"/>
        </w:rPr>
      </w:pPr>
      <w:r w:rsidRPr="002C4586">
        <w:rPr>
          <w:rFonts w:ascii="Times New Roman" w:hAnsi="Times New Roman" w:cs="Times New Roman"/>
          <w:sz w:val="28"/>
          <w:szCs w:val="28"/>
          <w:lang w:val="kk-KZ"/>
        </w:rPr>
        <w:lastRenderedPageBreak/>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6D1349" w:rsidRPr="00CA311D" w:rsidRDefault="006D1349" w:rsidP="006D1349">
      <w:pPr>
        <w:spacing w:after="0" w:line="240" w:lineRule="auto"/>
        <w:jc w:val="both"/>
        <w:rPr>
          <w:rFonts w:ascii="Times New Roman" w:hAnsi="Times New Roman" w:cs="Times New Roman"/>
          <w:sz w:val="28"/>
          <w:szCs w:val="28"/>
          <w:lang w:val="kk-KZ"/>
        </w:rPr>
      </w:pPr>
      <w:r w:rsidRPr="002C4586">
        <w:rPr>
          <w:rFonts w:ascii="Times New Roman" w:hAnsi="Times New Roman" w:cs="Times New Roman"/>
          <w:sz w:val="28"/>
          <w:szCs w:val="28"/>
          <w:lang w:val="kk-KZ"/>
        </w:rPr>
        <w:t xml:space="preserve"> </w:t>
      </w:r>
      <w:r w:rsidRPr="00CA311D">
        <w:rPr>
          <w:rFonts w:ascii="Times New Roman" w:hAnsi="Times New Roman" w:cs="Times New Roman"/>
          <w:sz w:val="28"/>
          <w:szCs w:val="28"/>
          <w:lang w:val="kk-KZ"/>
        </w:rPr>
        <w:t xml:space="preserve">1)осы Қағидаларға 10-қосымшаға сәйкес нысан бойынша қоса берілетін құжаттардың тізбесін көрсете отырып, конкурсқа қатысу туралы өтініш; </w:t>
      </w:r>
    </w:p>
    <w:p w:rsidR="006D1349" w:rsidRPr="00CA311D"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6D1349" w:rsidRPr="00CA311D"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6D1349" w:rsidRPr="00935876" w:rsidRDefault="006D1349" w:rsidP="006D1349">
      <w:pPr>
        <w:spacing w:after="0" w:line="240" w:lineRule="auto"/>
        <w:jc w:val="both"/>
        <w:rPr>
          <w:rFonts w:ascii="Times New Roman" w:hAnsi="Times New Roman" w:cs="Times New Roman"/>
          <w:sz w:val="28"/>
          <w:szCs w:val="28"/>
          <w:lang w:val="kk-KZ"/>
        </w:rPr>
      </w:pPr>
      <w:r w:rsidRPr="00CA311D">
        <w:rPr>
          <w:rFonts w:ascii="Times New Roman" w:hAnsi="Times New Roman" w:cs="Times New Roman"/>
          <w:sz w:val="28"/>
          <w:szCs w:val="28"/>
          <w:lang w:val="kk-KZ"/>
        </w:rPr>
        <w:t xml:space="preserve"> </w:t>
      </w:r>
      <w:r w:rsidRPr="00935876">
        <w:rPr>
          <w:rFonts w:ascii="Times New Roman" w:hAnsi="Times New Roman" w:cs="Times New Roman"/>
          <w:sz w:val="28"/>
          <w:szCs w:val="28"/>
          <w:lang w:val="kk-KZ"/>
        </w:rPr>
        <w:t xml:space="preserve">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6D1349" w:rsidRPr="00935876" w:rsidRDefault="006D1349" w:rsidP="006D1349">
      <w:pPr>
        <w:spacing w:after="0" w:line="240" w:lineRule="auto"/>
        <w:jc w:val="both"/>
        <w:rPr>
          <w:rFonts w:ascii="Times New Roman" w:hAnsi="Times New Roman" w:cs="Times New Roman"/>
          <w:sz w:val="28"/>
          <w:szCs w:val="28"/>
          <w:lang w:val="kk-KZ"/>
        </w:rPr>
      </w:pPr>
      <w:r w:rsidRPr="00935876">
        <w:rPr>
          <w:rFonts w:ascii="Times New Roman" w:hAnsi="Times New Roman" w:cs="Times New Roman"/>
          <w:sz w:val="28"/>
          <w:szCs w:val="28"/>
          <w:lang w:val="kk-KZ"/>
        </w:rPr>
        <w:t xml:space="preserve"> 5)еңбек қызметін растайтын құжаттың көшірмесі (бар болса);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7) Психоневрологиялық ұйымнан анықтама; </w:t>
      </w:r>
    </w:p>
    <w:p w:rsidR="006D1349" w:rsidRPr="00C20DF6" w:rsidRDefault="006D1349" w:rsidP="006D1349">
      <w:pPr>
        <w:spacing w:after="0" w:line="240" w:lineRule="auto"/>
        <w:jc w:val="both"/>
        <w:rPr>
          <w:rFonts w:ascii="Times New Roman" w:hAnsi="Times New Roman" w:cs="Times New Roman"/>
          <w:sz w:val="28"/>
          <w:szCs w:val="28"/>
          <w:lang w:val="kk-KZ"/>
        </w:rPr>
      </w:pPr>
      <w:r w:rsidRPr="00C20DF6">
        <w:rPr>
          <w:rFonts w:ascii="Times New Roman" w:hAnsi="Times New Roman" w:cs="Times New Roman"/>
          <w:sz w:val="28"/>
          <w:szCs w:val="28"/>
          <w:lang w:val="kk-KZ"/>
        </w:rPr>
        <w:t xml:space="preserve">8) Наркологиялық ұйымнан анықтама; </w:t>
      </w:r>
    </w:p>
    <w:p w:rsidR="00935876" w:rsidRPr="00F84C4E" w:rsidRDefault="00935876" w:rsidP="00935876">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935876" w:rsidRDefault="00935876" w:rsidP="00935876">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935876" w:rsidRDefault="00A73BAB" w:rsidP="009358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935876"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sidR="00935876">
        <w:rPr>
          <w:rFonts w:ascii="Times New Roman" w:hAnsi="Times New Roman" w:cs="Times New Roman"/>
          <w:sz w:val="28"/>
          <w:szCs w:val="28"/>
          <w:lang w:val="kk-KZ"/>
        </w:rPr>
        <w:t>ынша толтырылған бағалау парағы;</w:t>
      </w:r>
      <w:r w:rsidR="00935876" w:rsidRPr="00CB4E7E">
        <w:rPr>
          <w:rFonts w:ascii="Times New Roman" w:hAnsi="Times New Roman" w:cs="Times New Roman"/>
          <w:sz w:val="28"/>
          <w:szCs w:val="28"/>
          <w:lang w:val="kk-KZ"/>
        </w:rPr>
        <w:t xml:space="preserve"> </w:t>
      </w:r>
    </w:p>
    <w:p w:rsidR="006D1349" w:rsidRPr="00935876" w:rsidRDefault="00A73BAB" w:rsidP="009358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935876">
        <w:rPr>
          <w:rFonts w:ascii="Times New Roman" w:hAnsi="Times New Roman" w:cs="Times New Roman"/>
          <w:sz w:val="28"/>
          <w:szCs w:val="28"/>
          <w:lang w:val="kk-KZ"/>
        </w:rPr>
        <w:t xml:space="preserve">) </w:t>
      </w:r>
      <w:r w:rsidR="00935876" w:rsidRPr="00F84C4E">
        <w:rPr>
          <w:rFonts w:ascii="Times New Roman" w:hAnsi="Times New Roman" w:cs="Times New Roman"/>
          <w:sz w:val="28"/>
          <w:szCs w:val="28"/>
          <w:lang w:val="kk-KZ"/>
        </w:rPr>
        <w:t>жұмыс өтілі жоқ үмітк</w:t>
      </w:r>
      <w:r w:rsidR="00935876">
        <w:rPr>
          <w:rFonts w:ascii="Times New Roman" w:hAnsi="Times New Roman" w:cs="Times New Roman"/>
          <w:sz w:val="28"/>
          <w:szCs w:val="28"/>
          <w:lang w:val="kk-KZ"/>
        </w:rPr>
        <w:t xml:space="preserve">ерге арналған бейне презентация </w:t>
      </w:r>
      <w:r w:rsidR="00935876" w:rsidRPr="00F84C4E">
        <w:rPr>
          <w:rFonts w:ascii="Times New Roman" w:hAnsi="Times New Roman" w:cs="Times New Roman"/>
          <w:sz w:val="28"/>
          <w:szCs w:val="28"/>
          <w:lang w:val="kk-KZ"/>
        </w:rPr>
        <w:t>15 минуттан аз, ең төменгі ажыратымдылығы 720 x 480</w:t>
      </w:r>
      <w:r w:rsidR="006D1349" w:rsidRPr="00935876">
        <w:rPr>
          <w:rFonts w:ascii="Times New Roman" w:hAnsi="Times New Roman" w:cs="Times New Roman"/>
          <w:sz w:val="28"/>
          <w:szCs w:val="28"/>
          <w:lang w:val="kk-KZ"/>
        </w:rPr>
        <w:t xml:space="preserve">. </w:t>
      </w:r>
    </w:p>
    <w:p w:rsidR="00080BEA" w:rsidRPr="00935876" w:rsidRDefault="006D1349" w:rsidP="006D1349">
      <w:pPr>
        <w:spacing w:after="0" w:line="240" w:lineRule="auto"/>
        <w:jc w:val="both"/>
        <w:rPr>
          <w:rFonts w:ascii="Times New Roman" w:hAnsi="Times New Roman" w:cs="Times New Roman"/>
          <w:sz w:val="28"/>
          <w:szCs w:val="28"/>
          <w:lang w:val="kk-KZ"/>
        </w:rPr>
      </w:pPr>
      <w:r w:rsidRPr="00935876">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935876" w:rsidRDefault="00FF01E8" w:rsidP="006D1349">
      <w:pPr>
        <w:spacing w:after="0" w:line="240" w:lineRule="auto"/>
        <w:jc w:val="both"/>
        <w:rPr>
          <w:rFonts w:ascii="Times New Roman" w:hAnsi="Times New Roman" w:cs="Times New Roman"/>
          <w:sz w:val="28"/>
          <w:szCs w:val="28"/>
          <w:lang w:val="kk-KZ"/>
        </w:rPr>
      </w:pPr>
    </w:p>
    <w:p w:rsidR="00C823D8" w:rsidRPr="00B409A1" w:rsidRDefault="00C823D8" w:rsidP="00C823D8">
      <w:pPr>
        <w:spacing w:after="0" w:line="240" w:lineRule="auto"/>
        <w:jc w:val="both"/>
        <w:rPr>
          <w:rFonts w:ascii="Times New Roman" w:hAnsi="Times New Roman" w:cs="Times New Roman"/>
          <w:sz w:val="28"/>
          <w:szCs w:val="28"/>
          <w:lang w:val="kk-KZ"/>
        </w:rPr>
      </w:pPr>
      <w:r w:rsidRPr="00B409A1">
        <w:rPr>
          <w:rFonts w:ascii="Times New Roman" w:hAnsi="Times New Roman" w:cs="Times New Roman"/>
          <w:sz w:val="28"/>
          <w:szCs w:val="28"/>
          <w:lang w:val="kk-KZ"/>
        </w:rPr>
        <w:t>Ақпаратты нақтылау үшін байланыс телефоны:</w:t>
      </w:r>
    </w:p>
    <w:p w:rsidR="00C823D8" w:rsidRPr="00B409A1" w:rsidRDefault="00C823D8" w:rsidP="00C823D8">
      <w:pPr>
        <w:spacing w:after="0" w:line="240" w:lineRule="auto"/>
        <w:jc w:val="both"/>
        <w:rPr>
          <w:rFonts w:ascii="Times New Roman" w:hAnsi="Times New Roman" w:cs="Times New Roman"/>
          <w:b/>
          <w:sz w:val="28"/>
          <w:szCs w:val="28"/>
          <w:lang w:val="kk-KZ"/>
        </w:rPr>
      </w:pPr>
      <w:r w:rsidRPr="00B409A1">
        <w:rPr>
          <w:rFonts w:ascii="Times New Roman" w:hAnsi="Times New Roman" w:cs="Times New Roman"/>
          <w:b/>
          <w:sz w:val="28"/>
          <w:szCs w:val="28"/>
          <w:lang w:val="kk-KZ"/>
        </w:rPr>
        <w:t>87143341813</w:t>
      </w: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A73BAB" w:rsidRDefault="00A73BAB" w:rsidP="006D1349">
      <w:pPr>
        <w:spacing w:after="0" w:line="240" w:lineRule="auto"/>
        <w:jc w:val="both"/>
        <w:rPr>
          <w:rFonts w:ascii="Times New Roman" w:hAnsi="Times New Roman" w:cs="Times New Roman"/>
          <w:sz w:val="28"/>
          <w:szCs w:val="28"/>
          <w:lang w:val="kk-KZ"/>
        </w:rPr>
      </w:pPr>
    </w:p>
    <w:p w:rsidR="00C823D8" w:rsidRDefault="00C823D8" w:rsidP="006D1349">
      <w:pPr>
        <w:spacing w:after="0" w:line="240" w:lineRule="auto"/>
        <w:jc w:val="both"/>
        <w:rPr>
          <w:rFonts w:ascii="Times New Roman" w:hAnsi="Times New Roman" w:cs="Times New Roman"/>
          <w:sz w:val="28"/>
          <w:szCs w:val="28"/>
          <w:lang w:val="kk-KZ"/>
        </w:rPr>
      </w:pPr>
    </w:p>
    <w:p w:rsidR="00FF01E8" w:rsidRPr="00935876" w:rsidRDefault="00FF01E8" w:rsidP="006D1349">
      <w:pPr>
        <w:spacing w:after="0" w:line="240" w:lineRule="auto"/>
        <w:jc w:val="both"/>
        <w:rPr>
          <w:rFonts w:ascii="Times New Roman" w:hAnsi="Times New Roman" w:cs="Times New Roman"/>
          <w:sz w:val="28"/>
          <w:szCs w:val="28"/>
          <w:lang w:val="kk-KZ"/>
        </w:rPr>
      </w:pPr>
    </w:p>
    <w:p w:rsidR="00FF01E8" w:rsidRDefault="00FF01E8" w:rsidP="00FF01E8">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w:t>
      </w:r>
      <w:r w:rsidR="007E353F">
        <w:rPr>
          <w:rFonts w:ascii="Times New Roman" w:hAnsi="Times New Roman" w:cs="Times New Roman"/>
          <w:b/>
          <w:color w:val="000000"/>
          <w:spacing w:val="2"/>
          <w:sz w:val="28"/>
          <w:szCs w:val="28"/>
          <w:lang w:eastAsia="ru-RU"/>
        </w:rPr>
        <w:t>ГУ «Общеобразовательная школа №</w:t>
      </w:r>
      <w:r w:rsidR="007E353F"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учителя </w:t>
      </w:r>
      <w:r w:rsidR="00374765">
        <w:rPr>
          <w:rFonts w:ascii="Times New Roman" w:hAnsi="Times New Roman" w:cs="Times New Roman"/>
          <w:b/>
          <w:color w:val="000000"/>
          <w:spacing w:val="2"/>
          <w:sz w:val="28"/>
          <w:szCs w:val="28"/>
          <w:lang w:eastAsia="ru-RU"/>
        </w:rPr>
        <w:t>художественного труда (</w:t>
      </w:r>
      <w:r w:rsidR="00C823D8">
        <w:rPr>
          <w:rFonts w:ascii="Times New Roman" w:hAnsi="Times New Roman" w:cs="Times New Roman"/>
          <w:b/>
          <w:color w:val="000000"/>
          <w:spacing w:val="2"/>
          <w:sz w:val="28"/>
          <w:szCs w:val="28"/>
          <w:lang w:eastAsia="ru-RU"/>
        </w:rPr>
        <w:t xml:space="preserve">для </w:t>
      </w:r>
      <w:r w:rsidR="00374765">
        <w:rPr>
          <w:rFonts w:ascii="Times New Roman" w:hAnsi="Times New Roman" w:cs="Times New Roman"/>
          <w:b/>
          <w:color w:val="000000"/>
          <w:spacing w:val="2"/>
          <w:sz w:val="28"/>
          <w:szCs w:val="28"/>
          <w:lang w:eastAsia="ru-RU"/>
        </w:rPr>
        <w:t>мальчик</w:t>
      </w:r>
      <w:r w:rsidR="00C823D8">
        <w:rPr>
          <w:rFonts w:ascii="Times New Roman" w:hAnsi="Times New Roman" w:cs="Times New Roman"/>
          <w:b/>
          <w:color w:val="000000"/>
          <w:spacing w:val="2"/>
          <w:sz w:val="28"/>
          <w:szCs w:val="28"/>
          <w:lang w:eastAsia="ru-RU"/>
        </w:rPr>
        <w:t>ов</w:t>
      </w:r>
      <w:r w:rsidR="00374765">
        <w:rPr>
          <w:rFonts w:ascii="Times New Roman" w:hAnsi="Times New Roman" w:cs="Times New Roman"/>
          <w:b/>
          <w:color w:val="000000"/>
          <w:spacing w:val="2"/>
          <w:sz w:val="28"/>
          <w:szCs w:val="28"/>
          <w:lang w:eastAsia="ru-RU"/>
        </w:rPr>
        <w:t>)</w:t>
      </w:r>
      <w:r w:rsidR="00F21D5E">
        <w:rPr>
          <w:rFonts w:ascii="Times New Roman" w:hAnsi="Times New Roman" w:cs="Times New Roman"/>
          <w:b/>
          <w:color w:val="000000"/>
          <w:spacing w:val="2"/>
          <w:sz w:val="28"/>
          <w:szCs w:val="28"/>
          <w:lang w:eastAsia="ru-RU"/>
        </w:rPr>
        <w:t xml:space="preserve"> </w:t>
      </w:r>
    </w:p>
    <w:p w:rsidR="00FF01E8" w:rsidRDefault="00FF01E8" w:rsidP="00FF01E8">
      <w:pPr>
        <w:pStyle w:val="a3"/>
        <w:jc w:val="both"/>
        <w:rPr>
          <w:rFonts w:ascii="Times New Roman" w:hAnsi="Times New Roman" w:cs="Times New Roman"/>
          <w:color w:val="000000"/>
          <w:spacing w:val="2"/>
          <w:sz w:val="28"/>
          <w:szCs w:val="28"/>
          <w:lang w:eastAsia="ru-RU"/>
        </w:rPr>
      </w:pP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Костанайская область, город Лисаковск,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val="en-US" w:eastAsia="ru-RU"/>
        </w:rPr>
        <w:t>lis</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kz</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учителя </w:t>
      </w:r>
      <w:r w:rsidR="00EC5E26">
        <w:rPr>
          <w:rFonts w:ascii="Times New Roman" w:hAnsi="Times New Roman" w:cs="Times New Roman"/>
          <w:sz w:val="28"/>
          <w:szCs w:val="28"/>
          <w:lang w:val="kk-KZ" w:eastAsia="ru-RU"/>
        </w:rPr>
        <w:t>художественного труда (для мальчиков)</w:t>
      </w:r>
      <w:bookmarkStart w:id="0" w:name="_GoBack"/>
      <w:bookmarkEnd w:id="0"/>
      <w:r>
        <w:rPr>
          <w:rFonts w:ascii="Times New Roman" w:hAnsi="Times New Roman" w:cs="Times New Roman"/>
          <w:sz w:val="28"/>
          <w:szCs w:val="28"/>
          <w:lang w:val="kk-KZ" w:eastAsia="ru-RU"/>
        </w:rPr>
        <w:t xml:space="preserve"> с оплатой труда от 1</w:t>
      </w:r>
      <w:r w:rsidR="00374765">
        <w:rPr>
          <w:rFonts w:ascii="Times New Roman" w:hAnsi="Times New Roman" w:cs="Times New Roman"/>
          <w:sz w:val="28"/>
          <w:szCs w:val="28"/>
          <w:lang w:eastAsia="ru-RU"/>
        </w:rPr>
        <w:t>45115</w:t>
      </w:r>
      <w:r>
        <w:rPr>
          <w:rFonts w:ascii="Times New Roman" w:hAnsi="Times New Roman" w:cs="Times New Roman"/>
          <w:sz w:val="28"/>
          <w:szCs w:val="28"/>
          <w:lang w:val="kk-KZ" w:eastAsia="ru-RU"/>
        </w:rPr>
        <w:t xml:space="preserve"> тенге. Основные функциональные обязанности: </w:t>
      </w:r>
      <w:r>
        <w:rPr>
          <w:rFonts w:ascii="Times New Roman" w:hAnsi="Times New Roman" w:cs="Times New Roman"/>
          <w:sz w:val="28"/>
          <w:szCs w:val="28"/>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использует новые подходы, эффективные формы, методы и средства обучения с учетом индивидуальных потребностей обучающихся;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 создает условия для инклюзивного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организовывает занятия в дистанционном режиме с использованием интерактивных учебных материалов и цифровых образовательных ресурсов;</w:t>
      </w:r>
      <w:r w:rsidR="00B46AD3">
        <w:rPr>
          <w:rFonts w:ascii="Times New Roman" w:hAnsi="Times New Roman" w:cs="Times New Roman"/>
          <w:sz w:val="28"/>
          <w:szCs w:val="28"/>
        </w:rPr>
        <w:t xml:space="preserve"> </w:t>
      </w:r>
      <w:r>
        <w:rPr>
          <w:rFonts w:ascii="Times New Roman" w:hAnsi="Times New Roman" w:cs="Times New Roman"/>
          <w:sz w:val="28"/>
          <w:szCs w:val="28"/>
        </w:rPr>
        <w:t>участвует в заседаниях методических объединений, педагогических советов;</w:t>
      </w:r>
      <w:r w:rsidR="000B7B51">
        <w:rPr>
          <w:rFonts w:ascii="Times New Roman" w:hAnsi="Times New Roman" w:cs="Times New Roman"/>
          <w:sz w:val="28"/>
          <w:szCs w:val="28"/>
        </w:rPr>
        <w:t xml:space="preserve"> </w:t>
      </w:r>
      <w:r>
        <w:rPr>
          <w:rFonts w:ascii="Times New Roman" w:hAnsi="Times New Roman" w:cs="Times New Roman"/>
          <w:sz w:val="28"/>
          <w:szCs w:val="28"/>
        </w:rPr>
        <w:t>участвует в педагогических консилиумах для родителей;</w:t>
      </w:r>
      <w:r w:rsidR="00B46AD3">
        <w:rPr>
          <w:rFonts w:ascii="Times New Roman" w:hAnsi="Times New Roman" w:cs="Times New Roman"/>
          <w:sz w:val="28"/>
          <w:szCs w:val="28"/>
        </w:rPr>
        <w:t xml:space="preserve"> </w:t>
      </w:r>
      <w:r>
        <w:rPr>
          <w:rFonts w:ascii="Times New Roman" w:hAnsi="Times New Roman" w:cs="Times New Roman"/>
          <w:sz w:val="28"/>
          <w:szCs w:val="28"/>
        </w:rPr>
        <w:t>консультирует родителей; повышает профессиональную компетентность;</w:t>
      </w:r>
      <w:r w:rsidR="000B7B51">
        <w:rPr>
          <w:rFonts w:ascii="Times New Roman" w:hAnsi="Times New Roman" w:cs="Times New Roman"/>
          <w:sz w:val="28"/>
          <w:szCs w:val="28"/>
        </w:rPr>
        <w:t xml:space="preserve"> </w:t>
      </w:r>
      <w:r>
        <w:rPr>
          <w:rFonts w:ascii="Times New Roman" w:hAnsi="Times New Roman" w:cs="Times New Roman"/>
          <w:sz w:val="28"/>
          <w:szCs w:val="28"/>
        </w:rPr>
        <w:t>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w:t>
      </w:r>
      <w:r w:rsidR="000B7B51">
        <w:rPr>
          <w:rFonts w:ascii="Times New Roman" w:hAnsi="Times New Roman" w:cs="Times New Roman"/>
          <w:sz w:val="28"/>
          <w:szCs w:val="28"/>
        </w:rPr>
        <w:t xml:space="preserve"> </w:t>
      </w:r>
      <w:r>
        <w:rPr>
          <w:rFonts w:ascii="Times New Roman" w:hAnsi="Times New Roman" w:cs="Times New Roman"/>
          <w:sz w:val="28"/>
          <w:szCs w:val="28"/>
        </w:rPr>
        <w:t>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прививает антикоррупционную культуру, принципы академической честности среди обучающихся и воспитанников.</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Pr>
          <w:rFonts w:ascii="Times New Roman" w:hAnsi="Times New Roman" w:cs="Times New Roman"/>
          <w:sz w:val="28"/>
          <w:szCs w:val="28"/>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уровня квалификации стаж педагогической работы для педагога-мастера – 5 лет.</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A73BAB">
        <w:rPr>
          <w:rFonts w:ascii="Times New Roman" w:hAnsi="Times New Roman" w:cs="Times New Roman"/>
          <w:sz w:val="28"/>
          <w:szCs w:val="28"/>
          <w:lang w:val="kk-KZ" w:eastAsia="ru-RU"/>
        </w:rPr>
        <w:t>9</w:t>
      </w:r>
      <w:r w:rsidR="00C20DF6">
        <w:rPr>
          <w:rFonts w:ascii="Times New Roman" w:hAnsi="Times New Roman" w:cs="Times New Roman"/>
          <w:sz w:val="28"/>
          <w:szCs w:val="28"/>
          <w:lang w:val="kk-KZ" w:eastAsia="ru-RU"/>
        </w:rPr>
        <w:t xml:space="preserve"> </w:t>
      </w:r>
      <w:r w:rsidR="002C4586">
        <w:rPr>
          <w:rFonts w:ascii="Times New Roman" w:hAnsi="Times New Roman" w:cs="Times New Roman"/>
          <w:sz w:val="28"/>
          <w:szCs w:val="28"/>
          <w:lang w:eastAsia="ru-RU"/>
        </w:rPr>
        <w:t xml:space="preserve">по </w:t>
      </w:r>
      <w:r w:rsidR="00BF001D">
        <w:rPr>
          <w:rFonts w:ascii="Times New Roman" w:hAnsi="Times New Roman" w:cs="Times New Roman"/>
          <w:sz w:val="28"/>
          <w:szCs w:val="28"/>
          <w:lang w:val="kk-KZ" w:eastAsia="ru-RU"/>
        </w:rPr>
        <w:t>1</w:t>
      </w:r>
      <w:r w:rsidR="00A73BAB">
        <w:rPr>
          <w:rFonts w:ascii="Times New Roman" w:hAnsi="Times New Roman" w:cs="Times New Roman"/>
          <w:sz w:val="28"/>
          <w:szCs w:val="28"/>
          <w:lang w:val="kk-KZ" w:eastAsia="ru-RU"/>
        </w:rPr>
        <w:t>7</w:t>
      </w:r>
      <w:r w:rsidR="002C4586">
        <w:rPr>
          <w:rFonts w:ascii="Times New Roman" w:hAnsi="Times New Roman" w:cs="Times New Roman"/>
          <w:sz w:val="28"/>
          <w:szCs w:val="28"/>
          <w:lang w:eastAsia="ru-RU"/>
        </w:rPr>
        <w:t xml:space="preserve"> </w:t>
      </w:r>
      <w:r w:rsidR="00A73BAB">
        <w:rPr>
          <w:rFonts w:ascii="Times New Roman" w:hAnsi="Times New Roman" w:cs="Times New Roman"/>
          <w:sz w:val="28"/>
          <w:szCs w:val="28"/>
          <w:lang w:val="kk-KZ" w:eastAsia="ru-RU"/>
        </w:rPr>
        <w:t>августа</w:t>
      </w:r>
      <w:r w:rsidR="002C458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202</w:t>
      </w:r>
      <w:r w:rsidR="00935876">
        <w:rPr>
          <w:rFonts w:ascii="Times New Roman" w:hAnsi="Times New Roman" w:cs="Times New Roman"/>
          <w:sz w:val="28"/>
          <w:szCs w:val="28"/>
          <w:lang w:val="kk-KZ" w:eastAsia="ru-RU"/>
        </w:rPr>
        <w:t>3</w:t>
      </w:r>
      <w:r>
        <w:rPr>
          <w:rFonts w:ascii="Times New Roman" w:hAnsi="Times New Roman" w:cs="Times New Roman"/>
          <w:sz w:val="28"/>
          <w:szCs w:val="28"/>
          <w:lang w:eastAsia="ru-RU"/>
        </w:rPr>
        <w:t xml:space="preserve"> года включительно.</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документ, удостоверяющий личность либо электронный документ из сервиса цифровых документов (для идентификации);</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935876"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FF01E8"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FF01E8">
        <w:rPr>
          <w:rFonts w:ascii="Times New Roman" w:hAnsi="Times New Roman" w:cs="Times New Roman"/>
          <w:sz w:val="28"/>
          <w:szCs w:val="28"/>
          <w:lang w:eastAsia="ru-RU"/>
        </w:rPr>
        <w:t>справку о состоянии здоровья по форме, утвержденной </w:t>
      </w:r>
      <w:hyperlink r:id="rId6" w:anchor="z3" w:history="1">
        <w:r w:rsidR="00FF01E8">
          <w:rPr>
            <w:rStyle w:val="a4"/>
            <w:rFonts w:ascii="Times New Roman" w:hAnsi="Times New Roman" w:cs="Times New Roman"/>
            <w:color w:val="073A5E"/>
            <w:sz w:val="28"/>
            <w:szCs w:val="28"/>
            <w:lang w:eastAsia="ru-RU"/>
          </w:rPr>
          <w:t>приказом</w:t>
        </w:r>
      </w:hyperlink>
      <w:r w:rsidR="00FF01E8">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935876" w:rsidRDefault="00935876" w:rsidP="00935876">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935876"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74765">
        <w:rPr>
          <w:rFonts w:ascii="Times New Roman" w:hAnsi="Times New Roman" w:cs="Times New Roman"/>
          <w:sz w:val="28"/>
          <w:szCs w:val="28"/>
          <w:lang w:eastAsia="ru-RU"/>
        </w:rPr>
        <w:t>0</w:t>
      </w:r>
      <w:r>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935876" w:rsidRPr="00774B45" w:rsidRDefault="00935876"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74765">
        <w:rPr>
          <w:rFonts w:ascii="Times New Roman" w:hAnsi="Times New Roman" w:cs="Times New Roman"/>
          <w:sz w:val="28"/>
          <w:szCs w:val="28"/>
          <w:lang w:eastAsia="ru-RU"/>
        </w:rPr>
        <w:t>1</w:t>
      </w:r>
      <w:r w:rsidRPr="00774B45">
        <w:rPr>
          <w:rFonts w:ascii="Times New Roman" w:hAnsi="Times New Roman" w:cs="Times New Roman"/>
          <w:sz w:val="28"/>
          <w:szCs w:val="28"/>
          <w:lang w:eastAsia="ru-RU"/>
        </w:rPr>
        <w:t>) видеопрезентация для кандидата без стажа продолжительностью не</w:t>
      </w:r>
    </w:p>
    <w:p w:rsidR="00935876" w:rsidRPr="008F5B98" w:rsidRDefault="00935876" w:rsidP="00935876">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FF01E8" w:rsidRDefault="00FF01E8" w:rsidP="00FF01E8">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Default="00FF01E8" w:rsidP="00935876">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p w:rsidR="00C823D8" w:rsidRDefault="00C823D8" w:rsidP="00C823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 для уточнения информации:</w:t>
      </w:r>
    </w:p>
    <w:p w:rsidR="00C823D8" w:rsidRPr="00B409A1" w:rsidRDefault="00C823D8" w:rsidP="00C823D8">
      <w:pPr>
        <w:spacing w:after="0" w:line="240" w:lineRule="auto"/>
        <w:jc w:val="both"/>
        <w:rPr>
          <w:rFonts w:ascii="Times New Roman" w:hAnsi="Times New Roman" w:cs="Times New Roman"/>
          <w:b/>
          <w:sz w:val="28"/>
          <w:szCs w:val="28"/>
        </w:rPr>
      </w:pPr>
      <w:r w:rsidRPr="00B409A1">
        <w:rPr>
          <w:rFonts w:ascii="Times New Roman" w:hAnsi="Times New Roman" w:cs="Times New Roman"/>
          <w:b/>
          <w:sz w:val="28"/>
          <w:szCs w:val="28"/>
        </w:rPr>
        <w:t>87143341813</w:t>
      </w:r>
    </w:p>
    <w:p w:rsidR="00C823D8" w:rsidRDefault="00C823D8" w:rsidP="006D1349">
      <w:pPr>
        <w:spacing w:after="0" w:line="240" w:lineRule="auto"/>
        <w:jc w:val="both"/>
        <w:rPr>
          <w:rFonts w:ascii="Times New Roman" w:hAnsi="Times New Roman" w:cs="Times New Roman"/>
          <w:sz w:val="28"/>
          <w:szCs w:val="28"/>
        </w:rPr>
      </w:pPr>
    </w:p>
    <w:sectPr w:rsidR="00C823D8"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C4586"/>
    <w:rsid w:val="002F4355"/>
    <w:rsid w:val="00374765"/>
    <w:rsid w:val="003C27F9"/>
    <w:rsid w:val="003E1FF0"/>
    <w:rsid w:val="006D1349"/>
    <w:rsid w:val="007E353F"/>
    <w:rsid w:val="00815953"/>
    <w:rsid w:val="008F2270"/>
    <w:rsid w:val="00935876"/>
    <w:rsid w:val="00A73BAB"/>
    <w:rsid w:val="00B41CD8"/>
    <w:rsid w:val="00B46AD3"/>
    <w:rsid w:val="00BF001D"/>
    <w:rsid w:val="00C20DF6"/>
    <w:rsid w:val="00C823D8"/>
    <w:rsid w:val="00CA311D"/>
    <w:rsid w:val="00D84D7E"/>
    <w:rsid w:val="00EC5E26"/>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ABBE"/>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 w:type="paragraph" w:styleId="a5">
    <w:name w:val="List Paragraph"/>
    <w:basedOn w:val="a"/>
    <w:uiPriority w:val="34"/>
    <w:qFormat/>
    <w:rsid w:val="00EC5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 w:id="21044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cp:lastPrinted>2022-07-26T05:36:00Z</cp:lastPrinted>
  <dcterms:created xsi:type="dcterms:W3CDTF">2022-07-26T05:35:00Z</dcterms:created>
  <dcterms:modified xsi:type="dcterms:W3CDTF">2023-08-08T10:43:00Z</dcterms:modified>
</cp:coreProperties>
</file>